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6AD" w:rsidRDefault="00E20A37" w14:paraId="14663F51" w14:textId="5AA477E6">
      <w:r>
        <w:t>Monday, March 14</w:t>
      </w:r>
      <w:r w:rsidRPr="00E20A37">
        <w:rPr>
          <w:vertAlign w:val="superscript"/>
        </w:rPr>
        <w:t>th</w:t>
      </w:r>
      <w:r>
        <w:t>, meeting called to order at 7:03pm CT</w:t>
      </w:r>
    </w:p>
    <w:p w:rsidR="00E20A37" w:rsidRDefault="00E20A37" w14:paraId="7298AB56" w14:textId="65F1FAF3"/>
    <w:p w:rsidR="00E20A37" w:rsidRDefault="00E20A37" w14:paraId="0F352E19" w14:textId="7D37B3EF">
      <w:r w:rsidR="00E20A37">
        <w:rPr/>
        <w:t>Attendees: Todd (President), Nick (Vice President), Lance (</w:t>
      </w:r>
      <w:r w:rsidR="00E20A37">
        <w:rPr/>
        <w:t>Secretary</w:t>
      </w:r>
      <w:r w:rsidR="00E20A37">
        <w:rPr/>
        <w:t>)</w:t>
      </w:r>
      <w:r w:rsidR="00E70979">
        <w:rPr/>
        <w:t>, Carrie (Resident), Ken (Resident)</w:t>
      </w:r>
      <w:r w:rsidR="00E20A37">
        <w:rPr/>
        <w:t xml:space="preserve"> and Scott (Resident)</w:t>
      </w:r>
    </w:p>
    <w:p w:rsidR="00E20A37" w:rsidRDefault="00E20A37" w14:paraId="1E8F78B6" w14:textId="01169664"/>
    <w:p w:rsidR="00E20A37" w:rsidRDefault="00E20A37" w14:paraId="5A943D9D" w14:textId="37953A15">
      <w:r w:rsidR="00E20A37">
        <w:rPr/>
        <w:t xml:space="preserve">December minutes reviewed and approved. Motioned by </w:t>
      </w:r>
      <w:r w:rsidR="00E20A37">
        <w:rPr/>
        <w:t>Todd Seconded</w:t>
      </w:r>
      <w:r w:rsidR="00E20A37">
        <w:rPr/>
        <w:t xml:space="preserve"> by Nick. Approved by all.</w:t>
      </w:r>
    </w:p>
    <w:p w:rsidR="00E20A37" w:rsidRDefault="00E20A37" w14:paraId="11EFA6F5" w14:textId="31E4D182"/>
    <w:p w:rsidR="00E20A37" w:rsidRDefault="00E70979" w14:paraId="32462D29" w14:textId="662FDDEA">
      <w:r>
        <w:t>President’s</w:t>
      </w:r>
      <w:r w:rsidR="00E20A37">
        <w:t xml:space="preserve"> report –</w:t>
      </w:r>
    </w:p>
    <w:p w:rsidR="00E20A37" w:rsidRDefault="00E20A37" w14:paraId="763CEE21" w14:textId="1C8923EA">
      <w:r w:rsidR="00E20A37">
        <w:rPr/>
        <w:t>Kevin Simecek volunteered to be our Treasurer, approved by the board. Todd, Nick, and Kevin are signers for the FRHOA (Forest Ridge Homeowners Association). Kevin set up an electronic connection to the bank. Todd has Peter’s daughter via Russ trying to help us with old records. We will also need QuickBooks Pro ($249 retail price)</w:t>
      </w:r>
      <w:r w:rsidR="00E72FED">
        <w:rPr/>
        <w:t>. Quick discussion that should we go with web, disc, or excel. Learning curve for QuickBooks but we should leave that up to Kevin to research a little more.</w:t>
      </w:r>
    </w:p>
    <w:p w:rsidR="00E72FED" w:rsidRDefault="00E72FED" w14:paraId="219076CD" w14:textId="3E2A6778"/>
    <w:p w:rsidR="00E72FED" w:rsidRDefault="00E72FED" w14:paraId="7BD04DFE" w14:textId="6D49E389">
      <w:r>
        <w:t>Everyone should have received association fees in the amount of $315 for every resident.</w:t>
      </w:r>
    </w:p>
    <w:p w:rsidR="00E72FED" w:rsidRDefault="00E72FED" w14:paraId="11CF4E0F" w14:textId="0F64F837"/>
    <w:p w:rsidR="00E72FED" w:rsidRDefault="00E72FED" w14:paraId="616043B7" w14:textId="79EDDDCB">
      <w:r w:rsidR="00E72FED">
        <w:rPr/>
        <w:t>The only</w:t>
      </w:r>
      <w:r w:rsidR="00E72FED">
        <w:rPr/>
        <w:t xml:space="preserve"> violation left (3401 Magnolia Drive) is the only one outstanding. Village was notified. Liens since 2012 on this residence. FRHOA was notified as </w:t>
      </w:r>
      <w:r w:rsidR="000E7A2F">
        <w:rPr/>
        <w:t>defendants</w:t>
      </w:r>
      <w:r w:rsidR="00E72FED">
        <w:rPr/>
        <w:t xml:space="preserve"> in an upcoming lawsuit with this property since the association does have liens on the property. </w:t>
      </w:r>
      <w:r w:rsidR="00E70979">
        <w:rPr/>
        <w:t>FRHOA will get legal advice on the matter.</w:t>
      </w:r>
    </w:p>
    <w:p w:rsidR="00E70979" w:rsidRDefault="00E70979" w14:paraId="77DF28CE" w14:textId="472D5C66"/>
    <w:p w:rsidR="00E70979" w:rsidRDefault="00E70979" w14:paraId="323E8EBF" w14:textId="77DF6D10">
      <w:r>
        <w:t>Vice President’s report –</w:t>
      </w:r>
    </w:p>
    <w:p w:rsidR="00E70979" w:rsidRDefault="00E70979" w14:paraId="6BCC0932" w14:textId="67A8D9AC">
      <w:r w:rsidR="00E70979">
        <w:rPr/>
        <w:t xml:space="preserve">Last meeting, Tom (resident) brought up do we have enough money to </w:t>
      </w:r>
      <w:r w:rsidR="00E70979">
        <w:rPr/>
        <w:t>cover</w:t>
      </w:r>
      <w:r w:rsidR="00E70979">
        <w:rPr/>
        <w:t xml:space="preserve"> our sewer drains. Nick was able to find documentation on this subject. Nick handed out material to those attending the meeting. </w:t>
      </w:r>
      <w:r w:rsidR="00247FD1">
        <w:rPr/>
        <w:t xml:space="preserve">Nick wants the board to review this material and consider getting a re-quote on the last proposal that was conducted in 2012. </w:t>
      </w:r>
      <w:r w:rsidR="004265B4">
        <w:rPr/>
        <w:t>Good discussion on the matter and Ken will get some examples of what this could cost during current times.</w:t>
      </w:r>
    </w:p>
    <w:p w:rsidR="004265B4" w:rsidRDefault="004265B4" w14:paraId="0669C95F" w14:textId="235EE52E"/>
    <w:p w:rsidR="046F1D7E" w:rsidP="046F1D7E" w:rsidRDefault="046F1D7E" w14:paraId="75B11110" w14:textId="462B21B6">
      <w:pPr>
        <w:pStyle w:val="Normal"/>
      </w:pPr>
    </w:p>
    <w:p w:rsidR="004265B4" w:rsidRDefault="004265B4" w14:paraId="0A8ADAE0" w14:textId="41B84F4F">
      <w:r>
        <w:t>Secretary</w:t>
      </w:r>
      <w:r w:rsidR="00676D36">
        <w:t xml:space="preserve"> –</w:t>
      </w:r>
    </w:p>
    <w:p w:rsidR="00676D36" w:rsidRDefault="00676D36" w14:paraId="173932BA" w14:textId="7F2C6AFF">
      <w:r w:rsidR="046F1D7E">
        <w:rPr/>
        <w:t>Nothing significant to report.</w:t>
      </w:r>
    </w:p>
    <w:p w:rsidR="046F1D7E" w:rsidP="046F1D7E" w:rsidRDefault="046F1D7E" w14:paraId="5B1B13FC" w14:textId="66777277">
      <w:pPr>
        <w:pStyle w:val="Normal"/>
      </w:pPr>
    </w:p>
    <w:p w:rsidR="046F1D7E" w:rsidRDefault="046F1D7E" w14:paraId="638F81B9" w14:textId="3E1F1EA2"/>
    <w:p w:rsidR="00676D36" w:rsidRDefault="00676D36" w14:paraId="39793FDC" w14:textId="2BEB1726">
      <w:r>
        <w:t>New Business –</w:t>
      </w:r>
    </w:p>
    <w:p w:rsidR="008C2A24" w:rsidP="00676D36" w:rsidRDefault="00676D36" w14:paraId="0D09D1C4" w14:textId="4463E87E">
      <w:pPr>
        <w:pStyle w:val="ListParagraph"/>
        <w:numPr>
          <w:ilvl w:val="0"/>
          <w:numId w:val="1"/>
        </w:numPr>
        <w:rPr/>
      </w:pPr>
      <w:r w:rsidR="00676D36">
        <w:rPr/>
        <w:t xml:space="preserve">Siding Committee Review, </w:t>
      </w:r>
      <w:r w:rsidR="00676D36">
        <w:rPr/>
        <w:t>wonderful job</w:t>
      </w:r>
      <w:r w:rsidR="00676D36">
        <w:rPr/>
        <w:t xml:space="preserve"> by all involved. The committee considered all siding options and produced a document for review during the March meeting. Premium Vinyl (min. .046), cement board (</w:t>
      </w:r>
      <w:proofErr w:type="spellStart"/>
      <w:r w:rsidR="00676D36">
        <w:rPr/>
        <w:t>hardie</w:t>
      </w:r>
      <w:proofErr w:type="spellEnd"/>
      <w:r w:rsidR="00676D36">
        <w:rPr/>
        <w:t xml:space="preserve"> board), engineered wood (LP </w:t>
      </w:r>
      <w:proofErr w:type="spellStart"/>
      <w:r w:rsidR="00676D36">
        <w:rPr/>
        <w:t>Smartside</w:t>
      </w:r>
      <w:proofErr w:type="spellEnd"/>
      <w:r w:rsidR="00676D36">
        <w:rPr/>
        <w:t xml:space="preserve">), aluminum (.024 minimum), </w:t>
      </w:r>
      <w:r w:rsidR="00676D36">
        <w:rPr/>
        <w:t>steel, cedar (natural wood)</w:t>
      </w:r>
      <w:r w:rsidR="008C2A24">
        <w:rPr/>
        <w:t>, cellular composite clapboard, stone veneer, and polymer shake/shingle (</w:t>
      </w:r>
      <w:proofErr w:type="spellStart"/>
      <w:r w:rsidR="008C2A24">
        <w:rPr/>
        <w:t>certainteed</w:t>
      </w:r>
      <w:proofErr w:type="spellEnd"/>
      <w:r w:rsidR="008C2A24">
        <w:rPr/>
        <w:t xml:space="preserve"> impressions 0.1”) were on the document that covered what was researched. Scott would like the homeowners to see the document. Ken did vent that he believed that LP </w:t>
      </w:r>
      <w:proofErr w:type="spellStart"/>
      <w:r w:rsidR="008C2A24">
        <w:rPr/>
        <w:t>Smartside</w:t>
      </w:r>
      <w:proofErr w:type="spellEnd"/>
      <w:r w:rsidR="008C2A24">
        <w:rPr/>
        <w:t xml:space="preserve"> should have been considered on the upcoming vote. </w:t>
      </w:r>
      <w:r w:rsidR="00545CC9">
        <w:rPr/>
        <w:t xml:space="preserve">Good discussion on was the upcoming vote to narrow in its approach on choices for home siding. Todd felt that the siding committee did try to </w:t>
      </w:r>
      <w:r w:rsidR="00545CC9">
        <w:rPr/>
        <w:t>represent</w:t>
      </w:r>
      <w:r w:rsidR="00545CC9">
        <w:rPr/>
        <w:t xml:space="preserve"> what would be the best choice for FRHOA. Ken and Scott were strong in their point that there should be a couple of choices on the upcoming vote in April 2022. </w:t>
      </w:r>
      <w:r w:rsidR="00C1202C">
        <w:rPr/>
        <w:t xml:space="preserve">Ken put in a presentation to Todd, Todd will send to Lance so that we can get the word out. </w:t>
      </w:r>
    </w:p>
    <w:p w:rsidR="00C1202C" w:rsidP="00676D36" w:rsidRDefault="00C1202C" w14:paraId="6D1A4ECB" w14:textId="696BE39B">
      <w:pPr>
        <w:pStyle w:val="ListParagraph"/>
        <w:numPr>
          <w:ilvl w:val="0"/>
          <w:numId w:val="1"/>
        </w:numPr>
        <w:rPr/>
      </w:pPr>
      <w:r w:rsidR="00C1202C">
        <w:rPr/>
        <w:t>Regarding the vote, it will be Monday, April 18</w:t>
      </w:r>
      <w:r w:rsidRPr="046F1D7E" w:rsidR="00C1202C">
        <w:rPr>
          <w:vertAlign w:val="superscript"/>
        </w:rPr>
        <w:t>th</w:t>
      </w:r>
      <w:r w:rsidR="00F35585">
        <w:rPr/>
        <w:t xml:space="preserve"> at SBOL. Try to make it easy as possible with many methods to communicate. Deadline is postmarked by April 11</w:t>
      </w:r>
      <w:r w:rsidRPr="046F1D7E" w:rsidR="00F35585">
        <w:rPr>
          <w:vertAlign w:val="superscript"/>
        </w:rPr>
        <w:t>th</w:t>
      </w:r>
      <w:r w:rsidR="00F35585">
        <w:rPr/>
        <w:t xml:space="preserve"> and scan/e-mail by April 15</w:t>
      </w:r>
      <w:r w:rsidRPr="046F1D7E" w:rsidR="00F35585">
        <w:rPr>
          <w:vertAlign w:val="superscript"/>
        </w:rPr>
        <w:t>th</w:t>
      </w:r>
      <w:r w:rsidR="00F35585">
        <w:rPr/>
        <w:t xml:space="preserve">. A homeowner voiced concern that they do not want their name on the ballot and Todd </w:t>
      </w:r>
      <w:r w:rsidR="00F35585">
        <w:rPr/>
        <w:t>stated</w:t>
      </w:r>
      <w:r w:rsidR="00F35585">
        <w:rPr/>
        <w:t xml:space="preserve"> they need to come in person to conduct their vote then. Todd explained how the process is going to be fair and confidential as possible</w:t>
      </w:r>
      <w:r w:rsidR="00F35585">
        <w:rPr/>
        <w:t xml:space="preserve">. </w:t>
      </w:r>
      <w:r w:rsidR="003B697E">
        <w:rPr/>
        <w:t xml:space="preserve">There are 85 houses in FRHOA, there is going to be a vote of at least 46 houses in favor to make a change in the </w:t>
      </w:r>
      <w:r w:rsidR="003336D8">
        <w:rPr/>
        <w:t>FRHOA covenant.</w:t>
      </w:r>
    </w:p>
    <w:p w:rsidR="003336D8" w:rsidP="00676D36" w:rsidRDefault="003336D8" w14:paraId="2D1507EE" w14:textId="51C167CC">
      <w:pPr>
        <w:pStyle w:val="ListParagraph"/>
        <w:numPr>
          <w:ilvl w:val="0"/>
          <w:numId w:val="1"/>
        </w:numPr>
      </w:pPr>
      <w:r>
        <w:t>Next Meeting will be on June 13</w:t>
      </w:r>
      <w:r w:rsidRPr="003336D8">
        <w:rPr>
          <w:vertAlign w:val="superscript"/>
        </w:rPr>
        <w:t>th</w:t>
      </w:r>
      <w:r>
        <w:t xml:space="preserve"> and the board will have to </w:t>
      </w:r>
    </w:p>
    <w:p w:rsidR="003336D8" w:rsidP="003336D8" w:rsidRDefault="003336D8" w14:paraId="03B7CD83" w14:textId="2377C276"/>
    <w:p w:rsidR="003336D8" w:rsidP="003336D8" w:rsidRDefault="003336D8" w14:paraId="446BF9DD" w14:textId="1EFC338A">
      <w:r>
        <w:t>7:57pm CT, meeting adjourned, motion made by Todd and seconded by Nick/</w:t>
      </w:r>
    </w:p>
    <w:sectPr w:rsidR="003336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C1297"/>
    <w:multiLevelType w:val="hybridMultilevel"/>
    <w:tmpl w:val="5AA00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37"/>
    <w:rsid w:val="000E7A2F"/>
    <w:rsid w:val="00247FD1"/>
    <w:rsid w:val="003336D8"/>
    <w:rsid w:val="003B697E"/>
    <w:rsid w:val="004265B4"/>
    <w:rsid w:val="00545CC9"/>
    <w:rsid w:val="0059509E"/>
    <w:rsid w:val="005C2FEA"/>
    <w:rsid w:val="00676D36"/>
    <w:rsid w:val="008C2A24"/>
    <w:rsid w:val="00C1202C"/>
    <w:rsid w:val="00E20A37"/>
    <w:rsid w:val="00E70979"/>
    <w:rsid w:val="00E72FED"/>
    <w:rsid w:val="00F35585"/>
    <w:rsid w:val="046F1D7E"/>
    <w:rsid w:val="0E88BE7E"/>
    <w:rsid w:val="13F9F2A4"/>
    <w:rsid w:val="167AA806"/>
    <w:rsid w:val="24A6E905"/>
    <w:rsid w:val="2C3ED789"/>
    <w:rsid w:val="311248AC"/>
    <w:rsid w:val="42CC2A5D"/>
    <w:rsid w:val="42CC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5C3E"/>
  <w15:chartTrackingRefBased/>
  <w15:docId w15:val="{DB43C540-F1A6-4B23-8AF8-10DE9F7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Lance A. Snider</dc:creator>
  <keywords/>
  <dc:description/>
  <lastModifiedBy>Lance A. Snider</lastModifiedBy>
  <revision>4</revision>
  <dcterms:created xsi:type="dcterms:W3CDTF">2022-03-15T00:03:00.0000000Z</dcterms:created>
  <dcterms:modified xsi:type="dcterms:W3CDTF">2022-06-13T20:35:01.2378050Z</dcterms:modified>
</coreProperties>
</file>